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B3" w:rsidRPr="00665D3A" w:rsidRDefault="00C562B3" w:rsidP="00665D3A">
      <w:pPr>
        <w:spacing w:after="0"/>
        <w:jc w:val="center"/>
        <w:rPr>
          <w:b/>
          <w:lang w:val="en-US"/>
        </w:rPr>
      </w:pPr>
      <w:r w:rsidRPr="00665D3A">
        <w:rPr>
          <w:b/>
          <w:lang w:val="en-US"/>
        </w:rPr>
        <w:t>Application pursuant to IAAF Competition Rule 22.1A(b)</w:t>
      </w:r>
    </w:p>
    <w:p w:rsidR="00C562B3" w:rsidRDefault="00C562B3" w:rsidP="00665D3A">
      <w:pPr>
        <w:spacing w:after="0"/>
        <w:jc w:val="center"/>
        <w:rPr>
          <w:b/>
          <w:lang w:val="en-US"/>
        </w:rPr>
      </w:pPr>
      <w:r w:rsidRPr="00665D3A">
        <w:rPr>
          <w:b/>
          <w:lang w:val="en-US"/>
        </w:rPr>
        <w:t>Athlete seeking eligibility to compete in an International Competition as a Neutral Athlete</w:t>
      </w:r>
    </w:p>
    <w:p w:rsidR="00204EE3" w:rsidRPr="00665D3A" w:rsidRDefault="00204EE3" w:rsidP="00665D3A">
      <w:pPr>
        <w:spacing w:after="0"/>
        <w:jc w:val="center"/>
        <w:rPr>
          <w:b/>
          <w:lang w:val="en-US"/>
        </w:rPr>
      </w:pPr>
    </w:p>
    <w:p w:rsidR="00665D3A" w:rsidRPr="00C27DAE" w:rsidRDefault="00C27DAE" w:rsidP="00665D3A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[name of the competitions and date]</w:t>
      </w:r>
    </w:p>
    <w:p w:rsidR="00204EE3" w:rsidRPr="003B6580" w:rsidRDefault="00204EE3" w:rsidP="00665D3A">
      <w:pPr>
        <w:spacing w:after="0"/>
        <w:jc w:val="center"/>
        <w:rPr>
          <w:b/>
          <w:lang w:val="en-US"/>
        </w:rPr>
      </w:pPr>
    </w:p>
    <w:tbl>
      <w:tblPr>
        <w:tblStyle w:val="a3"/>
        <w:tblW w:w="0" w:type="auto"/>
        <w:tblLook w:val="04A0"/>
      </w:tblPr>
      <w:tblGrid>
        <w:gridCol w:w="474"/>
        <w:gridCol w:w="4878"/>
        <w:gridCol w:w="5353"/>
      </w:tblGrid>
      <w:tr w:rsidR="00C562B3" w:rsidRPr="00665D3A" w:rsidTr="003B6580">
        <w:trPr>
          <w:trHeight w:val="349"/>
        </w:trPr>
        <w:tc>
          <w:tcPr>
            <w:tcW w:w="474" w:type="dxa"/>
          </w:tcPr>
          <w:p w:rsidR="00C562B3" w:rsidRPr="00665D3A" w:rsidRDefault="00C562B3" w:rsidP="00C562B3">
            <w:pPr>
              <w:jc w:val="center"/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78" w:type="dxa"/>
          </w:tcPr>
          <w:p w:rsidR="00C562B3" w:rsidRPr="00665D3A" w:rsidRDefault="00C562B3" w:rsidP="00C562B3">
            <w:pPr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t>Name (First name, surname)</w:t>
            </w:r>
          </w:p>
        </w:tc>
        <w:tc>
          <w:tcPr>
            <w:tcW w:w="5353" w:type="dxa"/>
            <w:shd w:val="clear" w:color="auto" w:fill="FFFF00"/>
          </w:tcPr>
          <w:p w:rsidR="00C562B3" w:rsidRPr="00496E68" w:rsidRDefault="00C562B3" w:rsidP="00C562B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562B3" w:rsidRPr="00665D3A" w:rsidTr="003B6580">
        <w:tc>
          <w:tcPr>
            <w:tcW w:w="474" w:type="dxa"/>
          </w:tcPr>
          <w:p w:rsidR="00C562B3" w:rsidRPr="00665D3A" w:rsidRDefault="00C562B3" w:rsidP="00C562B3">
            <w:pPr>
              <w:jc w:val="center"/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78" w:type="dxa"/>
          </w:tcPr>
          <w:p w:rsidR="00C562B3" w:rsidRPr="00665D3A" w:rsidRDefault="00C562B3" w:rsidP="00C562B3">
            <w:pPr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5353" w:type="dxa"/>
            <w:shd w:val="clear" w:color="auto" w:fill="FFFF00"/>
          </w:tcPr>
          <w:p w:rsidR="00C562B3" w:rsidRPr="00496E68" w:rsidRDefault="00C562B3" w:rsidP="00C562B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562B3" w:rsidRPr="00665D3A" w:rsidTr="003B6580">
        <w:tc>
          <w:tcPr>
            <w:tcW w:w="474" w:type="dxa"/>
          </w:tcPr>
          <w:p w:rsidR="00C562B3" w:rsidRPr="00665D3A" w:rsidRDefault="00C562B3" w:rsidP="00C562B3">
            <w:pPr>
              <w:jc w:val="center"/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78" w:type="dxa"/>
          </w:tcPr>
          <w:p w:rsidR="00C562B3" w:rsidRPr="00665D3A" w:rsidRDefault="00C562B3" w:rsidP="00C562B3">
            <w:pPr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5353" w:type="dxa"/>
            <w:shd w:val="clear" w:color="auto" w:fill="FFFF00"/>
          </w:tcPr>
          <w:p w:rsidR="00C562B3" w:rsidRPr="00496E68" w:rsidRDefault="00C562B3" w:rsidP="00C562B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562B3" w:rsidRPr="005B14B7" w:rsidTr="003B6580">
        <w:tc>
          <w:tcPr>
            <w:tcW w:w="474" w:type="dxa"/>
          </w:tcPr>
          <w:p w:rsidR="00C562B3" w:rsidRPr="00665D3A" w:rsidRDefault="00C562B3" w:rsidP="00C562B3">
            <w:pPr>
              <w:jc w:val="center"/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78" w:type="dxa"/>
          </w:tcPr>
          <w:p w:rsidR="00C562B3" w:rsidRPr="00665D3A" w:rsidRDefault="00C562B3" w:rsidP="00C562B3">
            <w:pPr>
              <w:rPr>
                <w:b/>
                <w:sz w:val="24"/>
                <w:szCs w:val="24"/>
                <w:lang w:val="en-US"/>
              </w:rPr>
            </w:pPr>
            <w:r w:rsidRPr="00665D3A">
              <w:rPr>
                <w:b/>
                <w:sz w:val="24"/>
                <w:szCs w:val="24"/>
                <w:lang w:val="en-US"/>
              </w:rPr>
              <w:t>Identification (copy passport or national ID document)</w:t>
            </w:r>
          </w:p>
        </w:tc>
        <w:tc>
          <w:tcPr>
            <w:tcW w:w="5353" w:type="dxa"/>
            <w:shd w:val="clear" w:color="auto" w:fill="FFFF00"/>
          </w:tcPr>
          <w:p w:rsidR="00C562B3" w:rsidRPr="00665D3A" w:rsidRDefault="00C562B3" w:rsidP="00C562B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562B3" w:rsidRPr="00665D3A" w:rsidTr="003B6580">
        <w:tc>
          <w:tcPr>
            <w:tcW w:w="474" w:type="dxa"/>
          </w:tcPr>
          <w:p w:rsidR="00C562B3" w:rsidRPr="00665D3A" w:rsidRDefault="00C562B3" w:rsidP="00C562B3">
            <w:pPr>
              <w:jc w:val="center"/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78" w:type="dxa"/>
          </w:tcPr>
          <w:p w:rsidR="00C562B3" w:rsidRPr="00665D3A" w:rsidRDefault="00C562B3" w:rsidP="00C562B3">
            <w:pPr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t>Event(s)</w:t>
            </w:r>
          </w:p>
        </w:tc>
        <w:tc>
          <w:tcPr>
            <w:tcW w:w="5353" w:type="dxa"/>
            <w:shd w:val="clear" w:color="auto" w:fill="FFFF00"/>
          </w:tcPr>
          <w:p w:rsidR="00C562B3" w:rsidRPr="00496E68" w:rsidRDefault="00C562B3" w:rsidP="00C562B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562B3" w:rsidRPr="005B14B7" w:rsidTr="003B6580">
        <w:tc>
          <w:tcPr>
            <w:tcW w:w="474" w:type="dxa"/>
          </w:tcPr>
          <w:p w:rsidR="00C562B3" w:rsidRPr="00665D3A" w:rsidRDefault="00C562B3" w:rsidP="00C562B3">
            <w:pPr>
              <w:jc w:val="center"/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78" w:type="dxa"/>
          </w:tcPr>
          <w:p w:rsidR="00C562B3" w:rsidRPr="00665D3A" w:rsidRDefault="00C562B3" w:rsidP="00C562B3">
            <w:pPr>
              <w:rPr>
                <w:b/>
                <w:sz w:val="24"/>
                <w:szCs w:val="24"/>
                <w:lang w:val="en-US"/>
              </w:rPr>
            </w:pPr>
            <w:r w:rsidRPr="00665D3A">
              <w:rPr>
                <w:b/>
                <w:sz w:val="24"/>
                <w:szCs w:val="24"/>
                <w:lang w:val="en-US"/>
              </w:rPr>
              <w:t>Describe all contacts the Applicant has or has had with officials, coaches, doctors, support persons and other appointees of  RusAF (and/or previously ARAF) and the period over which such</w:t>
            </w:r>
          </w:p>
          <w:p w:rsidR="00C562B3" w:rsidRPr="00665D3A" w:rsidRDefault="00C562B3" w:rsidP="00C562B3">
            <w:pPr>
              <w:rPr>
                <w:b/>
                <w:sz w:val="24"/>
                <w:szCs w:val="24"/>
                <w:lang w:val="en-US"/>
              </w:rPr>
            </w:pPr>
            <w:r w:rsidRPr="00665D3A">
              <w:rPr>
                <w:b/>
                <w:sz w:val="24"/>
                <w:szCs w:val="24"/>
                <w:lang w:val="en-US"/>
              </w:rPr>
              <w:t>contacts have existed (State in each case the name and nature of the contact as well as period of contact e.g. Mr XYZ, Coach, since 2010)</w:t>
            </w:r>
          </w:p>
        </w:tc>
        <w:tc>
          <w:tcPr>
            <w:tcW w:w="5353" w:type="dxa"/>
            <w:shd w:val="clear" w:color="auto" w:fill="FFFF00"/>
          </w:tcPr>
          <w:p w:rsidR="00496E68" w:rsidRPr="00665D3A" w:rsidRDefault="00496E68" w:rsidP="00496E6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562B3" w:rsidRPr="005B14B7" w:rsidTr="003B6580">
        <w:tc>
          <w:tcPr>
            <w:tcW w:w="474" w:type="dxa"/>
          </w:tcPr>
          <w:p w:rsidR="00C562B3" w:rsidRPr="00665D3A" w:rsidRDefault="00C562B3" w:rsidP="00C562B3">
            <w:pPr>
              <w:jc w:val="center"/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78" w:type="dxa"/>
          </w:tcPr>
          <w:p w:rsidR="00C562B3" w:rsidRPr="00665D3A" w:rsidRDefault="00C562B3" w:rsidP="00A334E9">
            <w:pPr>
              <w:rPr>
                <w:b/>
                <w:sz w:val="24"/>
                <w:szCs w:val="24"/>
                <w:lang w:val="en-US"/>
              </w:rPr>
            </w:pPr>
            <w:r w:rsidRPr="00665D3A">
              <w:rPr>
                <w:b/>
                <w:sz w:val="24"/>
                <w:szCs w:val="24"/>
                <w:lang w:val="en-US"/>
              </w:rPr>
              <w:t>Was the Applicant in a national or international Registered Testing Pool (as defined in WADA's International Standard for Testing and Investigations) before 201</w:t>
            </w:r>
            <w:r w:rsidR="0071716A">
              <w:rPr>
                <w:b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Pr="00665D3A">
              <w:rPr>
                <w:b/>
                <w:sz w:val="24"/>
                <w:szCs w:val="24"/>
                <w:lang w:val="en-US"/>
              </w:rPr>
              <w:t xml:space="preserve"> and, if so, which one(s),</w:t>
            </w:r>
            <w:r w:rsidR="00AF0070" w:rsidRPr="005D573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D3A">
              <w:rPr>
                <w:b/>
                <w:sz w:val="24"/>
                <w:szCs w:val="24"/>
                <w:lang w:val="en-US"/>
              </w:rPr>
              <w:t>since when and to whom did the Applicant send his/her whereabouts information during the relevant period?</w:t>
            </w:r>
          </w:p>
        </w:tc>
        <w:tc>
          <w:tcPr>
            <w:tcW w:w="5353" w:type="dxa"/>
            <w:shd w:val="clear" w:color="auto" w:fill="FFFF00"/>
          </w:tcPr>
          <w:p w:rsidR="00C562B3" w:rsidRPr="00665D3A" w:rsidRDefault="00C562B3" w:rsidP="00496E6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562B3" w:rsidRPr="005B14B7" w:rsidTr="003B6580">
        <w:tc>
          <w:tcPr>
            <w:tcW w:w="474" w:type="dxa"/>
          </w:tcPr>
          <w:p w:rsidR="00C562B3" w:rsidRPr="00665D3A" w:rsidRDefault="00C562B3" w:rsidP="00C562B3">
            <w:pPr>
              <w:jc w:val="center"/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78" w:type="dxa"/>
          </w:tcPr>
          <w:p w:rsidR="00C562B3" w:rsidRPr="00665D3A" w:rsidRDefault="00C562B3" w:rsidP="00A334E9">
            <w:pPr>
              <w:rPr>
                <w:b/>
                <w:sz w:val="24"/>
                <w:szCs w:val="24"/>
                <w:lang w:val="en-US"/>
              </w:rPr>
            </w:pPr>
            <w:r w:rsidRPr="00665D3A">
              <w:rPr>
                <w:b/>
                <w:sz w:val="24"/>
                <w:szCs w:val="24"/>
                <w:lang w:val="en-US"/>
              </w:rPr>
              <w:t>Was the Applicant in the International Registered Testing Pool for 201</w:t>
            </w:r>
            <w:r w:rsidR="00A334E9" w:rsidRPr="00A334E9">
              <w:rPr>
                <w:b/>
                <w:sz w:val="24"/>
                <w:szCs w:val="24"/>
                <w:lang w:val="en-US"/>
              </w:rPr>
              <w:t>7</w:t>
            </w:r>
            <w:r w:rsidR="005B14B7">
              <w:rPr>
                <w:b/>
                <w:sz w:val="24"/>
                <w:szCs w:val="24"/>
                <w:lang w:val="en-US"/>
              </w:rPr>
              <w:t>/</w:t>
            </w:r>
            <w:r w:rsidR="005B14B7" w:rsidRPr="005B14B7">
              <w:rPr>
                <w:b/>
                <w:sz w:val="24"/>
                <w:szCs w:val="24"/>
                <w:lang w:val="en-US"/>
              </w:rPr>
              <w:t>2018</w:t>
            </w:r>
            <w:r w:rsidRPr="00665D3A">
              <w:rPr>
                <w:b/>
                <w:sz w:val="24"/>
                <w:szCs w:val="24"/>
                <w:lang w:val="en-US"/>
              </w:rPr>
              <w:t xml:space="preserve"> and, if so, to whom did the Applicant send his/her whereabouts during such period?</w:t>
            </w:r>
          </w:p>
        </w:tc>
        <w:tc>
          <w:tcPr>
            <w:tcW w:w="5353" w:type="dxa"/>
            <w:shd w:val="clear" w:color="auto" w:fill="FFFF00"/>
          </w:tcPr>
          <w:p w:rsidR="00C562B3" w:rsidRPr="00665D3A" w:rsidRDefault="00C562B3" w:rsidP="00496E6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F1262" w:rsidRPr="005B14B7" w:rsidTr="003B6580">
        <w:tc>
          <w:tcPr>
            <w:tcW w:w="474" w:type="dxa"/>
          </w:tcPr>
          <w:p w:rsidR="00FF1262" w:rsidRPr="00665D3A" w:rsidRDefault="00FF1262" w:rsidP="00C562B3">
            <w:pPr>
              <w:jc w:val="center"/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78" w:type="dxa"/>
          </w:tcPr>
          <w:p w:rsidR="00FF1262" w:rsidRPr="00665D3A" w:rsidRDefault="00E814B1" w:rsidP="00A334E9">
            <w:pPr>
              <w:rPr>
                <w:b/>
                <w:sz w:val="24"/>
                <w:szCs w:val="24"/>
                <w:lang w:val="en-US"/>
              </w:rPr>
            </w:pPr>
            <w:r w:rsidRPr="00665D3A">
              <w:rPr>
                <w:b/>
                <w:sz w:val="24"/>
                <w:szCs w:val="24"/>
                <w:lang w:val="en-US"/>
              </w:rPr>
              <w:t>Was the Applicant in a National Registered Testing Pool in 201</w:t>
            </w:r>
            <w:r w:rsidR="00A334E9" w:rsidRPr="00A334E9">
              <w:rPr>
                <w:b/>
                <w:sz w:val="24"/>
                <w:szCs w:val="24"/>
                <w:lang w:val="en-US"/>
              </w:rPr>
              <w:t>7</w:t>
            </w:r>
            <w:r w:rsidR="005B14B7" w:rsidRPr="005B14B7">
              <w:rPr>
                <w:b/>
                <w:sz w:val="24"/>
                <w:szCs w:val="24"/>
                <w:lang w:val="en-US"/>
              </w:rPr>
              <w:t>/2018</w:t>
            </w:r>
            <w:r w:rsidR="005D5735" w:rsidRPr="005D573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D3A">
              <w:rPr>
                <w:b/>
                <w:sz w:val="24"/>
                <w:szCs w:val="24"/>
                <w:lang w:val="en-US"/>
              </w:rPr>
              <w:t>in Russia or elsewhere and, if so, which and to whom did the Applicant send his/her whereabouts during such period?</w:t>
            </w:r>
          </w:p>
        </w:tc>
        <w:tc>
          <w:tcPr>
            <w:tcW w:w="5353" w:type="dxa"/>
            <w:shd w:val="clear" w:color="auto" w:fill="FFFF00"/>
          </w:tcPr>
          <w:p w:rsidR="00FF1262" w:rsidRPr="00665D3A" w:rsidRDefault="00FF1262" w:rsidP="00496E6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F1262" w:rsidRPr="005B14B7" w:rsidTr="003B6580">
        <w:tc>
          <w:tcPr>
            <w:tcW w:w="474" w:type="dxa"/>
          </w:tcPr>
          <w:p w:rsidR="00FF1262" w:rsidRPr="00665D3A" w:rsidRDefault="00FF1262" w:rsidP="00C562B3">
            <w:pPr>
              <w:jc w:val="center"/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78" w:type="dxa"/>
          </w:tcPr>
          <w:p w:rsidR="00E814B1" w:rsidRPr="00665D3A" w:rsidRDefault="00E814B1" w:rsidP="00E814B1">
            <w:pPr>
              <w:rPr>
                <w:b/>
                <w:sz w:val="24"/>
                <w:szCs w:val="24"/>
                <w:lang w:val="en-US"/>
              </w:rPr>
            </w:pPr>
            <w:r w:rsidRPr="00665D3A">
              <w:rPr>
                <w:b/>
                <w:sz w:val="24"/>
                <w:szCs w:val="24"/>
                <w:lang w:val="en-US"/>
              </w:rPr>
              <w:t>How many samples (urine, blood and/or Athlete Biological Passport samples) have been collected from the Applicant</w:t>
            </w:r>
          </w:p>
          <w:p w:rsidR="00FF1262" w:rsidRPr="00665D3A" w:rsidRDefault="00E814B1" w:rsidP="00E814B1">
            <w:pPr>
              <w:rPr>
                <w:b/>
                <w:sz w:val="24"/>
                <w:szCs w:val="24"/>
                <w:lang w:val="en-US"/>
              </w:rPr>
            </w:pPr>
            <w:r w:rsidRPr="00665D3A">
              <w:rPr>
                <w:b/>
                <w:sz w:val="24"/>
                <w:szCs w:val="24"/>
                <w:lang w:val="en-US"/>
              </w:rPr>
              <w:t>during the period since he/she has first been in a Registered Testing Pool (as described in 7 above)?</w:t>
            </w:r>
          </w:p>
        </w:tc>
        <w:tc>
          <w:tcPr>
            <w:tcW w:w="5353" w:type="dxa"/>
            <w:shd w:val="clear" w:color="auto" w:fill="FFFF00"/>
          </w:tcPr>
          <w:p w:rsidR="00FF1262" w:rsidRPr="00665D3A" w:rsidRDefault="00FF1262" w:rsidP="00496E6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F1262" w:rsidRPr="005B14B7" w:rsidTr="003B6580">
        <w:tc>
          <w:tcPr>
            <w:tcW w:w="474" w:type="dxa"/>
          </w:tcPr>
          <w:p w:rsidR="00FF1262" w:rsidRPr="00665D3A" w:rsidRDefault="00FF1262" w:rsidP="00C562B3">
            <w:pPr>
              <w:jc w:val="center"/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78" w:type="dxa"/>
          </w:tcPr>
          <w:p w:rsidR="00FF1262" w:rsidRPr="00665D3A" w:rsidRDefault="00E814B1" w:rsidP="00A334E9">
            <w:pPr>
              <w:rPr>
                <w:b/>
                <w:sz w:val="24"/>
                <w:szCs w:val="24"/>
                <w:lang w:val="en-US"/>
              </w:rPr>
            </w:pPr>
            <w:r w:rsidRPr="00665D3A">
              <w:rPr>
                <w:b/>
                <w:sz w:val="24"/>
                <w:szCs w:val="24"/>
                <w:lang w:val="en-US"/>
              </w:rPr>
              <w:t>How many samples (urine, blood and/or Athlete Biological Passport) have been collected from the Applicant in 201</w:t>
            </w:r>
            <w:r w:rsidR="005B14B7">
              <w:rPr>
                <w:b/>
                <w:sz w:val="24"/>
                <w:szCs w:val="24"/>
                <w:lang w:val="en-US"/>
              </w:rPr>
              <w:t>8</w:t>
            </w:r>
            <w:r w:rsidRPr="00665D3A">
              <w:rPr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5353" w:type="dxa"/>
            <w:shd w:val="clear" w:color="auto" w:fill="FFFF00"/>
          </w:tcPr>
          <w:p w:rsidR="00FF1262" w:rsidRPr="00665D3A" w:rsidRDefault="00FF1262" w:rsidP="00496E6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F1262" w:rsidRPr="005B14B7" w:rsidTr="003B6580">
        <w:tc>
          <w:tcPr>
            <w:tcW w:w="474" w:type="dxa"/>
          </w:tcPr>
          <w:p w:rsidR="00FF1262" w:rsidRPr="00665D3A" w:rsidRDefault="00FF1262" w:rsidP="00C562B3">
            <w:pPr>
              <w:jc w:val="center"/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78" w:type="dxa"/>
          </w:tcPr>
          <w:p w:rsidR="00FF1262" w:rsidRPr="003B6580" w:rsidRDefault="00665D3A" w:rsidP="00665D3A">
            <w:pPr>
              <w:rPr>
                <w:b/>
                <w:sz w:val="24"/>
                <w:szCs w:val="24"/>
                <w:lang w:val="en-US"/>
              </w:rPr>
            </w:pPr>
            <w:r w:rsidRPr="00665D3A">
              <w:rPr>
                <w:b/>
                <w:sz w:val="24"/>
                <w:szCs w:val="24"/>
                <w:lang w:val="en-US"/>
              </w:rPr>
              <w:t>Were there any times during 201</w:t>
            </w:r>
            <w:r w:rsidR="005B14B7">
              <w:rPr>
                <w:b/>
                <w:sz w:val="24"/>
                <w:szCs w:val="24"/>
                <w:lang w:val="en-US"/>
              </w:rPr>
              <w:t>8</w:t>
            </w:r>
            <w:r w:rsidRPr="00665D3A">
              <w:rPr>
                <w:b/>
                <w:sz w:val="24"/>
                <w:szCs w:val="24"/>
                <w:lang w:val="en-US"/>
              </w:rPr>
              <w:t xml:space="preserve"> when the Applicant was not subject to testing by the IAAF or other national or international testing authority recognized by WADA?</w:t>
            </w:r>
          </w:p>
          <w:p w:rsidR="005D5735" w:rsidRPr="003B6580" w:rsidRDefault="005D5735" w:rsidP="00665D3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353" w:type="dxa"/>
            <w:shd w:val="clear" w:color="auto" w:fill="FFFF00"/>
          </w:tcPr>
          <w:p w:rsidR="00FF1262" w:rsidRPr="00665D3A" w:rsidRDefault="00FF1262" w:rsidP="00496E6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F1262" w:rsidRPr="005B14B7" w:rsidTr="003B6580">
        <w:tc>
          <w:tcPr>
            <w:tcW w:w="474" w:type="dxa"/>
          </w:tcPr>
          <w:p w:rsidR="00FF1262" w:rsidRPr="00665D3A" w:rsidRDefault="00FF1262" w:rsidP="00C562B3">
            <w:pPr>
              <w:jc w:val="center"/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878" w:type="dxa"/>
          </w:tcPr>
          <w:p w:rsidR="00FF1262" w:rsidRPr="00665D3A" w:rsidRDefault="00665D3A" w:rsidP="00A334E9">
            <w:pPr>
              <w:rPr>
                <w:b/>
                <w:sz w:val="24"/>
                <w:szCs w:val="24"/>
                <w:lang w:val="en-US"/>
              </w:rPr>
            </w:pPr>
            <w:r w:rsidRPr="00665D3A">
              <w:rPr>
                <w:b/>
                <w:sz w:val="24"/>
                <w:szCs w:val="24"/>
                <w:lang w:val="en-US"/>
              </w:rPr>
              <w:t>State whether the Applicant was outside of Russia in 201</w:t>
            </w:r>
            <w:r w:rsidR="005B14B7">
              <w:rPr>
                <w:b/>
                <w:sz w:val="24"/>
                <w:szCs w:val="24"/>
                <w:lang w:val="en-US"/>
              </w:rPr>
              <w:t>8</w:t>
            </w:r>
            <w:r w:rsidRPr="00665D3A">
              <w:rPr>
                <w:b/>
                <w:sz w:val="24"/>
                <w:szCs w:val="24"/>
                <w:lang w:val="en-US"/>
              </w:rPr>
              <w:t>, where and when (please provide specific dates), and whether he or she was there in an individual capacity or was under the</w:t>
            </w:r>
            <w:r w:rsidR="005D5735" w:rsidRPr="005D573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D3A">
              <w:rPr>
                <w:b/>
                <w:sz w:val="24"/>
                <w:szCs w:val="24"/>
                <w:lang w:val="en-US"/>
              </w:rPr>
              <w:t>control or supervision of RusAF or another Russian organization</w:t>
            </w:r>
          </w:p>
        </w:tc>
        <w:tc>
          <w:tcPr>
            <w:tcW w:w="5353" w:type="dxa"/>
            <w:shd w:val="clear" w:color="auto" w:fill="FFFF00"/>
          </w:tcPr>
          <w:p w:rsidR="00FF1262" w:rsidRPr="00665D3A" w:rsidRDefault="00FF1262" w:rsidP="00496E6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F1262" w:rsidRPr="005B14B7" w:rsidTr="003B6580">
        <w:tc>
          <w:tcPr>
            <w:tcW w:w="474" w:type="dxa"/>
          </w:tcPr>
          <w:p w:rsidR="00FF1262" w:rsidRPr="00665D3A" w:rsidRDefault="00FF1262" w:rsidP="00C562B3">
            <w:pPr>
              <w:jc w:val="center"/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78" w:type="dxa"/>
          </w:tcPr>
          <w:p w:rsidR="00FF1262" w:rsidRPr="00665D3A" w:rsidRDefault="00665D3A" w:rsidP="00665D3A">
            <w:pPr>
              <w:rPr>
                <w:b/>
                <w:sz w:val="24"/>
                <w:szCs w:val="24"/>
                <w:lang w:val="en-US"/>
              </w:rPr>
            </w:pPr>
            <w:r w:rsidRPr="00665D3A">
              <w:rPr>
                <w:b/>
                <w:sz w:val="24"/>
                <w:szCs w:val="24"/>
                <w:lang w:val="en-US"/>
              </w:rPr>
              <w:t>Has the Applicant submitted a previous application to the IAAF under Rule 22.1A(b) and, if so, when (date)?</w:t>
            </w:r>
          </w:p>
        </w:tc>
        <w:tc>
          <w:tcPr>
            <w:tcW w:w="5353" w:type="dxa"/>
            <w:shd w:val="clear" w:color="auto" w:fill="FFFF00"/>
          </w:tcPr>
          <w:p w:rsidR="00FF1262" w:rsidRPr="00665D3A" w:rsidRDefault="00FF1262" w:rsidP="00496E6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F1262" w:rsidRPr="005B14B7" w:rsidTr="003B6580">
        <w:tc>
          <w:tcPr>
            <w:tcW w:w="474" w:type="dxa"/>
          </w:tcPr>
          <w:p w:rsidR="00FF1262" w:rsidRPr="00665D3A" w:rsidRDefault="00FF1262" w:rsidP="00C562B3">
            <w:pPr>
              <w:jc w:val="center"/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78" w:type="dxa"/>
          </w:tcPr>
          <w:p w:rsidR="00FF1262" w:rsidRPr="00665D3A" w:rsidRDefault="00665D3A" w:rsidP="005D5735">
            <w:pPr>
              <w:rPr>
                <w:b/>
                <w:sz w:val="24"/>
                <w:szCs w:val="24"/>
                <w:lang w:val="en-US"/>
              </w:rPr>
            </w:pPr>
            <w:r w:rsidRPr="00665D3A">
              <w:rPr>
                <w:b/>
                <w:sz w:val="24"/>
                <w:szCs w:val="24"/>
                <w:lang w:val="en-US"/>
              </w:rPr>
              <w:t>Name of the Applicant's representative for the purposes of this</w:t>
            </w:r>
            <w:r w:rsidR="005D5735" w:rsidRPr="003B658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D3A">
              <w:rPr>
                <w:b/>
                <w:sz w:val="24"/>
                <w:szCs w:val="24"/>
                <w:lang w:val="en-US"/>
              </w:rPr>
              <w:t>Application, if any, together with contact details</w:t>
            </w:r>
          </w:p>
        </w:tc>
        <w:tc>
          <w:tcPr>
            <w:tcW w:w="5353" w:type="dxa"/>
            <w:shd w:val="clear" w:color="auto" w:fill="FFFF00"/>
          </w:tcPr>
          <w:p w:rsidR="00FF1262" w:rsidRPr="00665D3A" w:rsidRDefault="00FF1262" w:rsidP="00496E6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F1262" w:rsidRPr="00665D3A" w:rsidTr="00C562B3">
        <w:tc>
          <w:tcPr>
            <w:tcW w:w="474" w:type="dxa"/>
          </w:tcPr>
          <w:p w:rsidR="00FF1262" w:rsidRPr="00665D3A" w:rsidRDefault="00FF1262" w:rsidP="00C562B3">
            <w:pPr>
              <w:jc w:val="center"/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78" w:type="dxa"/>
          </w:tcPr>
          <w:p w:rsidR="00FF1262" w:rsidRPr="00665D3A" w:rsidRDefault="00665D3A" w:rsidP="00C562B3">
            <w:pPr>
              <w:rPr>
                <w:b/>
                <w:sz w:val="24"/>
                <w:szCs w:val="24"/>
                <w:lang w:val="en-US"/>
              </w:rPr>
            </w:pPr>
            <w:r w:rsidRPr="00665D3A">
              <w:rPr>
                <w:b/>
                <w:sz w:val="24"/>
                <w:szCs w:val="24"/>
                <w:lang w:val="en-US"/>
              </w:rPr>
              <w:t>Declaration and Signature</w:t>
            </w:r>
          </w:p>
        </w:tc>
        <w:tc>
          <w:tcPr>
            <w:tcW w:w="5353" w:type="dxa"/>
          </w:tcPr>
          <w:p w:rsidR="00665D3A" w:rsidRPr="003B6580" w:rsidRDefault="00665D3A" w:rsidP="00665D3A">
            <w:pPr>
              <w:rPr>
                <w:b/>
                <w:sz w:val="24"/>
                <w:szCs w:val="24"/>
                <w:lang w:val="en-US"/>
              </w:rPr>
            </w:pPr>
            <w:r w:rsidRPr="00665D3A">
              <w:rPr>
                <w:b/>
                <w:sz w:val="24"/>
                <w:szCs w:val="24"/>
                <w:lang w:val="en-US"/>
              </w:rPr>
              <w:t>I affirm that the contents of this Application (and any accompanying documents) are true and that no facts have been omitted that a reasonable person would consider relevant</w:t>
            </w:r>
          </w:p>
          <w:p w:rsidR="00665D3A" w:rsidRPr="003B6580" w:rsidRDefault="00665D3A" w:rsidP="00665D3A">
            <w:pPr>
              <w:rPr>
                <w:b/>
                <w:sz w:val="24"/>
                <w:szCs w:val="24"/>
                <w:lang w:val="en-US"/>
              </w:rPr>
            </w:pPr>
          </w:p>
          <w:p w:rsidR="00665D3A" w:rsidRPr="00665D3A" w:rsidRDefault="00665D3A" w:rsidP="00665D3A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 w:rsidRPr="00665D3A">
              <w:rPr>
                <w:b/>
                <w:sz w:val="24"/>
                <w:szCs w:val="24"/>
                <w:lang w:val="en-US"/>
              </w:rPr>
              <w:t>______________________________</w:t>
            </w:r>
            <w:r w:rsidRPr="00665D3A">
              <w:rPr>
                <w:b/>
                <w:sz w:val="24"/>
                <w:szCs w:val="24"/>
              </w:rPr>
              <w:t>______</w:t>
            </w:r>
            <w:r w:rsidRPr="00665D3A">
              <w:rPr>
                <w:b/>
                <w:sz w:val="24"/>
                <w:szCs w:val="24"/>
                <w:lang w:val="en-US"/>
              </w:rPr>
              <w:t>_ (signature)</w:t>
            </w:r>
          </w:p>
          <w:p w:rsidR="00665D3A" w:rsidRPr="00665D3A" w:rsidRDefault="00665D3A" w:rsidP="00665D3A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665D3A" w:rsidRPr="00665D3A" w:rsidRDefault="00665D3A" w:rsidP="00665D3A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FF1262" w:rsidRPr="00665D3A" w:rsidRDefault="00665D3A" w:rsidP="00665D3A">
            <w:pPr>
              <w:rPr>
                <w:b/>
                <w:sz w:val="24"/>
                <w:szCs w:val="24"/>
                <w:lang w:val="en-US"/>
              </w:rPr>
            </w:pPr>
            <w:r w:rsidRPr="00665D3A">
              <w:rPr>
                <w:b/>
                <w:sz w:val="24"/>
                <w:szCs w:val="24"/>
                <w:lang w:val="en-US"/>
              </w:rPr>
              <w:t xml:space="preserve"> (date)</w:t>
            </w:r>
          </w:p>
        </w:tc>
      </w:tr>
    </w:tbl>
    <w:p w:rsidR="00C562B3" w:rsidRPr="00665D3A" w:rsidRDefault="00C562B3" w:rsidP="00C562B3">
      <w:pPr>
        <w:jc w:val="center"/>
        <w:rPr>
          <w:b/>
          <w:lang w:val="en-US"/>
        </w:rPr>
      </w:pPr>
    </w:p>
    <w:sectPr w:rsidR="00C562B3" w:rsidRPr="00665D3A" w:rsidSect="00665D3A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62B3"/>
    <w:rsid w:val="00162830"/>
    <w:rsid w:val="00204EE3"/>
    <w:rsid w:val="003B6580"/>
    <w:rsid w:val="00496E68"/>
    <w:rsid w:val="00581851"/>
    <w:rsid w:val="005B14B7"/>
    <w:rsid w:val="005D5735"/>
    <w:rsid w:val="00665D3A"/>
    <w:rsid w:val="0071716A"/>
    <w:rsid w:val="00A334E9"/>
    <w:rsid w:val="00AF0070"/>
    <w:rsid w:val="00C27DAE"/>
    <w:rsid w:val="00C562B3"/>
    <w:rsid w:val="00E814B1"/>
    <w:rsid w:val="00F27F49"/>
    <w:rsid w:val="00FF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111</cp:lastModifiedBy>
  <cp:revision>2</cp:revision>
  <dcterms:created xsi:type="dcterms:W3CDTF">2018-12-19T10:03:00Z</dcterms:created>
  <dcterms:modified xsi:type="dcterms:W3CDTF">2018-12-19T10:03:00Z</dcterms:modified>
</cp:coreProperties>
</file>